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74" w:rsidRDefault="00743F74" w:rsidP="00743F74">
      <w:pPr>
        <w:pStyle w:val="a3"/>
        <w:tabs>
          <w:tab w:val="left" w:pos="8364"/>
        </w:tabs>
        <w:jc w:val="center"/>
        <w:rPr>
          <w:rFonts w:eastAsia="方正仿宋简体" w:hint="eastAsia"/>
          <w:b/>
          <w:sz w:val="36"/>
          <w:szCs w:val="36"/>
        </w:rPr>
      </w:pPr>
      <w:bookmarkStart w:id="0" w:name="_GoBack"/>
      <w:r>
        <w:rPr>
          <w:rFonts w:eastAsia="方正仿宋简体"/>
          <w:b/>
          <w:sz w:val="36"/>
          <w:szCs w:val="36"/>
        </w:rPr>
        <w:t>武清区</w:t>
      </w:r>
      <w:r>
        <w:rPr>
          <w:rFonts w:eastAsia="方正仿宋简体" w:hint="eastAsia"/>
          <w:b/>
          <w:sz w:val="36"/>
          <w:szCs w:val="36"/>
        </w:rPr>
        <w:t>汽车产业园</w:t>
      </w:r>
      <w:r>
        <w:rPr>
          <w:rFonts w:eastAsia="方正仿宋简体"/>
          <w:b/>
          <w:sz w:val="36"/>
          <w:szCs w:val="36"/>
        </w:rPr>
        <w:t>2017</w:t>
      </w:r>
      <w:r>
        <w:rPr>
          <w:rFonts w:eastAsia="方正仿宋简体"/>
          <w:b/>
          <w:sz w:val="36"/>
          <w:szCs w:val="36"/>
        </w:rPr>
        <w:t>年实行河长制管理</w:t>
      </w:r>
    </w:p>
    <w:p w:rsidR="00743F74" w:rsidRDefault="00743F74" w:rsidP="00743F74">
      <w:pPr>
        <w:pStyle w:val="a3"/>
        <w:tabs>
          <w:tab w:val="left" w:pos="8364"/>
        </w:tabs>
        <w:jc w:val="center"/>
        <w:rPr>
          <w:rFonts w:eastAsia="方正仿宋简体"/>
          <w:b/>
          <w:sz w:val="36"/>
          <w:szCs w:val="36"/>
        </w:rPr>
      </w:pPr>
      <w:r>
        <w:rPr>
          <w:rFonts w:eastAsia="方正仿宋简体" w:hint="eastAsia"/>
          <w:b/>
          <w:sz w:val="36"/>
          <w:szCs w:val="36"/>
        </w:rPr>
        <w:t>坑塘、鱼塘、景观湖、坑塘长</w:t>
      </w:r>
      <w:r>
        <w:rPr>
          <w:rFonts w:eastAsia="方正仿宋简体"/>
          <w:b/>
          <w:sz w:val="36"/>
          <w:szCs w:val="36"/>
        </w:rPr>
        <w:t>名录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999"/>
        <w:gridCol w:w="1050"/>
        <w:gridCol w:w="2299"/>
        <w:gridCol w:w="992"/>
        <w:gridCol w:w="2976"/>
        <w:gridCol w:w="1181"/>
        <w:gridCol w:w="1088"/>
        <w:gridCol w:w="1132"/>
      </w:tblGrid>
      <w:tr w:rsidR="00743F74" w:rsidTr="003A704B">
        <w:trPr>
          <w:jc w:val="center"/>
        </w:trPr>
        <w:tc>
          <w:tcPr>
            <w:tcW w:w="687" w:type="dxa"/>
            <w:vAlign w:val="center"/>
          </w:tcPr>
          <w:bookmarkEnd w:id="0"/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序号</w:t>
            </w:r>
          </w:p>
        </w:tc>
        <w:tc>
          <w:tcPr>
            <w:tcW w:w="9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spacing w:line="260" w:lineRule="exact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坑塘</w:t>
            </w:r>
            <w:r>
              <w:rPr>
                <w:rFonts w:eastAsia="方正仿宋简体"/>
                <w:b/>
                <w:sz w:val="21"/>
                <w:szCs w:val="21"/>
              </w:rPr>
              <w:t>名称</w:t>
            </w:r>
          </w:p>
        </w:tc>
        <w:tc>
          <w:tcPr>
            <w:tcW w:w="1050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坑塘个数</w:t>
            </w:r>
          </w:p>
        </w:tc>
        <w:tc>
          <w:tcPr>
            <w:tcW w:w="22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面积</w:t>
            </w:r>
          </w:p>
        </w:tc>
        <w:tc>
          <w:tcPr>
            <w:tcW w:w="2976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镇街及园区级</w:t>
            </w:r>
          </w:p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坑塘</w:t>
            </w:r>
            <w:r>
              <w:rPr>
                <w:rFonts w:eastAsia="方正仿宋简体"/>
                <w:b/>
                <w:sz w:val="21"/>
                <w:szCs w:val="21"/>
              </w:rPr>
              <w:t>长</w:t>
            </w:r>
          </w:p>
        </w:tc>
        <w:tc>
          <w:tcPr>
            <w:tcW w:w="1181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所属</w:t>
            </w:r>
          </w:p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行政村</w:t>
            </w:r>
          </w:p>
        </w:tc>
        <w:tc>
          <w:tcPr>
            <w:tcW w:w="1088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村级坑塘长</w:t>
            </w:r>
          </w:p>
        </w:tc>
        <w:tc>
          <w:tcPr>
            <w:tcW w:w="113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备注</w:t>
            </w:r>
          </w:p>
        </w:tc>
      </w:tr>
      <w:tr w:rsidR="00743F74" w:rsidTr="003A704B">
        <w:trPr>
          <w:trHeight w:val="744"/>
          <w:jc w:val="center"/>
        </w:trPr>
        <w:tc>
          <w:tcPr>
            <w:tcW w:w="687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无</w:t>
            </w:r>
          </w:p>
        </w:tc>
        <w:tc>
          <w:tcPr>
            <w:tcW w:w="1050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743F74" w:rsidTr="003A704B">
        <w:trPr>
          <w:trHeight w:val="1616"/>
          <w:jc w:val="center"/>
        </w:trPr>
        <w:tc>
          <w:tcPr>
            <w:tcW w:w="687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…</w:t>
            </w:r>
          </w:p>
        </w:tc>
        <w:tc>
          <w:tcPr>
            <w:tcW w:w="9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43F74" w:rsidRDefault="00743F74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</w:tbl>
    <w:p w:rsidR="009E359A" w:rsidRPr="00743F74" w:rsidRDefault="00743F74" w:rsidP="00743F74"/>
    <w:sectPr w:rsidR="009E359A" w:rsidRPr="00743F74" w:rsidSect="00EB353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EF"/>
    <w:rsid w:val="003F415F"/>
    <w:rsid w:val="00404D1C"/>
    <w:rsid w:val="00743F74"/>
    <w:rsid w:val="00EB3533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6B13-7028-4009-86A1-63BA4C5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23CEF"/>
    <w:rPr>
      <w:rFonts w:eastAsia="文星仿宋"/>
      <w:sz w:val="32"/>
      <w:szCs w:val="24"/>
    </w:rPr>
  </w:style>
  <w:style w:type="paragraph" w:styleId="a3">
    <w:name w:val="Body Text"/>
    <w:basedOn w:val="a"/>
    <w:link w:val="Char"/>
    <w:rsid w:val="00F23CEF"/>
    <w:rPr>
      <w:rFonts w:asciiTheme="minorHAnsi" w:eastAsia="文星仿宋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F23CEF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2017-12-21T08:45:00Z</dcterms:created>
  <dcterms:modified xsi:type="dcterms:W3CDTF">2017-12-21T08:45:00Z</dcterms:modified>
</cp:coreProperties>
</file>